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C4" w:rsidRDefault="00B14EC4" w:rsidP="00B14EC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505050"/>
          <w:sz w:val="17"/>
          <w:szCs w:val="17"/>
        </w:rPr>
      </w:pPr>
    </w:p>
    <w:p w:rsidR="00B14EC4" w:rsidRPr="006963EE" w:rsidRDefault="00B14EC4" w:rsidP="00B14EC4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20"/>
          <w:szCs w:val="20"/>
        </w:rPr>
      </w:pPr>
      <w:r w:rsidRPr="006963EE">
        <w:rPr>
          <w:rFonts w:ascii="Arial" w:eastAsia="Times New Roman" w:hAnsi="Arial" w:cs="Arial"/>
          <w:sz w:val="20"/>
          <w:szCs w:val="20"/>
        </w:rPr>
        <w:t xml:space="preserve">Have you received a bad check from a customer?  Follow the procedure below to record the returned item in your bank account </w:t>
      </w:r>
      <w:r w:rsidR="006963EE" w:rsidRPr="006963EE">
        <w:rPr>
          <w:rFonts w:ascii="Arial" w:eastAsia="Times New Roman" w:hAnsi="Arial" w:cs="Arial"/>
          <w:sz w:val="20"/>
          <w:szCs w:val="20"/>
        </w:rPr>
        <w:t xml:space="preserve">balance </w:t>
      </w:r>
      <w:r w:rsidRPr="006963EE">
        <w:rPr>
          <w:rFonts w:ascii="Arial" w:eastAsia="Times New Roman" w:hAnsi="Arial" w:cs="Arial"/>
          <w:sz w:val="20"/>
          <w:szCs w:val="20"/>
        </w:rPr>
        <w:t>and to reissue an invoice to your customer:</w:t>
      </w:r>
    </w:p>
    <w:p w:rsidR="00B14EC4" w:rsidRPr="006963EE" w:rsidRDefault="00B14EC4" w:rsidP="006963EE">
      <w:pPr>
        <w:pStyle w:val="NoSpacing"/>
        <w:rPr>
          <w:rFonts w:ascii="Arial" w:hAnsi="Arial" w:cs="Arial"/>
          <w:sz w:val="20"/>
          <w:szCs w:val="20"/>
        </w:rPr>
      </w:pPr>
      <w:r w:rsidRPr="006963EE">
        <w:rPr>
          <w:rFonts w:ascii="Arial" w:hAnsi="Arial" w:cs="Arial"/>
          <w:sz w:val="20"/>
          <w:szCs w:val="20"/>
        </w:rPr>
        <w:t>Create two new items for tracking bounced checks and their associated charges</w:t>
      </w:r>
    </w:p>
    <w:p w:rsidR="00B14EC4" w:rsidRPr="006963EE" w:rsidRDefault="00B14EC4" w:rsidP="006963EE">
      <w:pPr>
        <w:pStyle w:val="NoSpacing"/>
        <w:rPr>
          <w:rFonts w:ascii="Arial" w:hAnsi="Arial" w:cs="Arial"/>
          <w:sz w:val="20"/>
          <w:szCs w:val="20"/>
        </w:rPr>
      </w:pPr>
      <w:r w:rsidRPr="006963EE">
        <w:rPr>
          <w:rFonts w:ascii="Arial" w:hAnsi="Arial" w:cs="Arial"/>
          <w:sz w:val="20"/>
          <w:szCs w:val="20"/>
        </w:rPr>
        <w:t>Go to the Lists menu and click Item List</w:t>
      </w:r>
    </w:p>
    <w:p w:rsidR="00B14EC4" w:rsidRPr="006963EE" w:rsidRDefault="00B14EC4" w:rsidP="006963EE">
      <w:pPr>
        <w:pStyle w:val="NoSpacing"/>
        <w:rPr>
          <w:rFonts w:ascii="Arial" w:hAnsi="Arial" w:cs="Arial"/>
          <w:sz w:val="20"/>
          <w:szCs w:val="20"/>
        </w:rPr>
      </w:pPr>
      <w:r w:rsidRPr="006963EE">
        <w:rPr>
          <w:rFonts w:ascii="Arial" w:hAnsi="Arial" w:cs="Arial"/>
          <w:sz w:val="20"/>
          <w:szCs w:val="20"/>
        </w:rPr>
        <w:t>Click Items at the bottom of the list and then click New</w:t>
      </w:r>
    </w:p>
    <w:p w:rsidR="00B14EC4" w:rsidRPr="006963EE" w:rsidRDefault="00B14EC4" w:rsidP="00B14EC4">
      <w:pPr>
        <w:spacing w:before="100" w:beforeAutospacing="1" w:after="100" w:afterAutospacing="1" w:line="225" w:lineRule="atLeast"/>
        <w:ind w:right="225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>Crea</w:t>
      </w:r>
      <w:r w:rsidRPr="006963EE">
        <w:rPr>
          <w:rFonts w:ascii="Arial" w:eastAsia="Times New Roman" w:hAnsi="Arial" w:cs="Arial"/>
          <w:sz w:val="20"/>
          <w:szCs w:val="20"/>
        </w:rPr>
        <w:t xml:space="preserve">te an Other Charge item titled </w:t>
      </w:r>
      <w:r w:rsidRPr="00B14EC4">
        <w:rPr>
          <w:rFonts w:ascii="Arial" w:eastAsia="Times New Roman" w:hAnsi="Arial" w:cs="Arial"/>
          <w:sz w:val="20"/>
          <w:szCs w:val="20"/>
        </w:rPr>
        <w:t>Bounced Check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right="225" w:firstLine="72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In the </w:t>
      </w:r>
      <w:r w:rsidRPr="006963EE">
        <w:rPr>
          <w:rFonts w:ascii="Arial" w:eastAsia="Times New Roman" w:hAnsi="Arial" w:cs="Arial"/>
          <w:sz w:val="20"/>
          <w:szCs w:val="20"/>
        </w:rPr>
        <w:t>Amount</w:t>
      </w:r>
      <w:r w:rsidRPr="00B14EC4">
        <w:rPr>
          <w:rFonts w:ascii="Arial" w:eastAsia="Times New Roman" w:hAnsi="Arial" w:cs="Arial"/>
          <w:sz w:val="20"/>
          <w:szCs w:val="20"/>
        </w:rPr>
        <w:t xml:space="preserve"> field, leave a zero amount</w:t>
      </w:r>
    </w:p>
    <w:p w:rsidR="00B14EC4" w:rsidRPr="006963EE" w:rsidRDefault="00B14EC4" w:rsidP="00B14EC4">
      <w:pPr>
        <w:spacing w:before="100" w:beforeAutospacing="1" w:after="100" w:afterAutospacing="1" w:line="225" w:lineRule="atLeast"/>
        <w:ind w:right="150" w:firstLine="72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From the </w:t>
      </w:r>
      <w:r w:rsidRPr="006963EE">
        <w:rPr>
          <w:rFonts w:ascii="Arial" w:eastAsia="Times New Roman" w:hAnsi="Arial" w:cs="Arial"/>
          <w:sz w:val="20"/>
          <w:szCs w:val="20"/>
        </w:rPr>
        <w:t>Tax Code</w:t>
      </w:r>
      <w:r w:rsidRPr="00B14EC4">
        <w:rPr>
          <w:rFonts w:ascii="Arial" w:eastAsia="Times New Roman" w:hAnsi="Arial" w:cs="Arial"/>
          <w:sz w:val="20"/>
          <w:szCs w:val="20"/>
        </w:rPr>
        <w:t xml:space="preserve"> list, choose </w:t>
      </w:r>
      <w:proofErr w:type="gramStart"/>
      <w:r w:rsidRPr="006963EE">
        <w:rPr>
          <w:rFonts w:ascii="Arial" w:eastAsia="Times New Roman" w:hAnsi="Arial" w:cs="Arial"/>
          <w:sz w:val="20"/>
          <w:szCs w:val="20"/>
        </w:rPr>
        <w:t>Non</w:t>
      </w:r>
      <w:proofErr w:type="gramEnd"/>
    </w:p>
    <w:p w:rsidR="00B14EC4" w:rsidRPr="006963EE" w:rsidRDefault="00B14EC4" w:rsidP="00B14EC4">
      <w:pPr>
        <w:spacing w:before="100" w:beforeAutospacing="1" w:after="100" w:afterAutospacing="1" w:line="225" w:lineRule="atLeast"/>
        <w:ind w:right="150" w:firstLine="72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In the </w:t>
      </w:r>
      <w:r w:rsidRPr="006963EE">
        <w:rPr>
          <w:rFonts w:ascii="Arial" w:eastAsia="Times New Roman" w:hAnsi="Arial" w:cs="Arial"/>
          <w:sz w:val="20"/>
          <w:szCs w:val="20"/>
        </w:rPr>
        <w:t>Account</w:t>
      </w:r>
      <w:r w:rsidRPr="00B14EC4">
        <w:rPr>
          <w:rFonts w:ascii="Arial" w:eastAsia="Times New Roman" w:hAnsi="Arial" w:cs="Arial"/>
          <w:sz w:val="20"/>
          <w:szCs w:val="20"/>
        </w:rPr>
        <w:t xml:space="preserve"> field, choose your bank account</w:t>
      </w:r>
    </w:p>
    <w:p w:rsidR="00B14EC4" w:rsidRPr="00B14EC4" w:rsidRDefault="00B14EC4" w:rsidP="006963EE">
      <w:pPr>
        <w:spacing w:before="100" w:beforeAutospacing="1" w:after="100" w:afterAutospacing="1" w:line="225" w:lineRule="atLeast"/>
        <w:ind w:right="150" w:firstLine="72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Click </w:t>
      </w:r>
      <w:r w:rsidRPr="006963EE">
        <w:rPr>
          <w:rFonts w:ascii="Arial" w:eastAsia="Times New Roman" w:hAnsi="Arial" w:cs="Arial"/>
          <w:sz w:val="20"/>
          <w:szCs w:val="20"/>
        </w:rPr>
        <w:t>Next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Create a second Other Charge item titled Bad Check Charge for the service charge you </w:t>
      </w:r>
      <w:r w:rsidRPr="006963EE">
        <w:rPr>
          <w:rFonts w:ascii="Arial" w:eastAsia="Times New Roman" w:hAnsi="Arial" w:cs="Arial"/>
          <w:sz w:val="20"/>
          <w:szCs w:val="20"/>
        </w:rPr>
        <w:t xml:space="preserve">pass on to your </w:t>
      </w:r>
      <w:r w:rsidRPr="00B14EC4">
        <w:rPr>
          <w:rFonts w:ascii="Arial" w:eastAsia="Times New Roman" w:hAnsi="Arial" w:cs="Arial"/>
          <w:sz w:val="20"/>
          <w:szCs w:val="20"/>
        </w:rPr>
        <w:t xml:space="preserve">customers for bounced checks 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675" w:right="225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In the </w:t>
      </w:r>
      <w:r w:rsidRPr="006963EE">
        <w:rPr>
          <w:rFonts w:ascii="Arial" w:eastAsia="Times New Roman" w:hAnsi="Arial" w:cs="Arial"/>
          <w:sz w:val="20"/>
          <w:szCs w:val="20"/>
        </w:rPr>
        <w:t>Amount field, leave a zero amount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675" w:right="225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From the </w:t>
      </w:r>
      <w:r w:rsidRPr="006963EE">
        <w:rPr>
          <w:rFonts w:ascii="Arial" w:eastAsia="Times New Roman" w:hAnsi="Arial" w:cs="Arial"/>
          <w:sz w:val="20"/>
          <w:szCs w:val="20"/>
        </w:rPr>
        <w:t>Tax Code</w:t>
      </w:r>
      <w:r w:rsidRPr="00B14EC4">
        <w:rPr>
          <w:rFonts w:ascii="Arial" w:eastAsia="Times New Roman" w:hAnsi="Arial" w:cs="Arial"/>
          <w:sz w:val="20"/>
          <w:szCs w:val="20"/>
        </w:rPr>
        <w:t xml:space="preserve"> list, choose </w:t>
      </w:r>
      <w:proofErr w:type="gramStart"/>
      <w:r w:rsidRPr="006963EE">
        <w:rPr>
          <w:rFonts w:ascii="Arial" w:eastAsia="Times New Roman" w:hAnsi="Arial" w:cs="Arial"/>
          <w:sz w:val="20"/>
          <w:szCs w:val="20"/>
        </w:rPr>
        <w:t>Non</w:t>
      </w:r>
      <w:proofErr w:type="gramEnd"/>
    </w:p>
    <w:p w:rsidR="00B14EC4" w:rsidRPr="00B14EC4" w:rsidRDefault="00B14EC4" w:rsidP="00B14EC4">
      <w:pPr>
        <w:spacing w:before="100" w:beforeAutospacing="1" w:after="100" w:afterAutospacing="1" w:line="225" w:lineRule="atLeast"/>
        <w:ind w:left="675" w:right="225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In the </w:t>
      </w:r>
      <w:r w:rsidRPr="006963EE">
        <w:rPr>
          <w:rFonts w:ascii="Arial" w:eastAsia="Times New Roman" w:hAnsi="Arial" w:cs="Arial"/>
          <w:sz w:val="20"/>
          <w:szCs w:val="20"/>
        </w:rPr>
        <w:t>Account</w:t>
      </w:r>
      <w:r w:rsidRPr="00B14EC4">
        <w:rPr>
          <w:rFonts w:ascii="Arial" w:eastAsia="Times New Roman" w:hAnsi="Arial" w:cs="Arial"/>
          <w:sz w:val="20"/>
          <w:szCs w:val="20"/>
        </w:rPr>
        <w:t xml:space="preserve"> field, choose an income account, such as Returned Check Charges. If the account doesn't exist, set it up now</w:t>
      </w:r>
      <w:r w:rsidRPr="006963EE">
        <w:rPr>
          <w:rFonts w:ascii="Arial" w:eastAsia="Times New Roman" w:hAnsi="Arial" w:cs="Arial"/>
          <w:sz w:val="20"/>
          <w:szCs w:val="20"/>
        </w:rPr>
        <w:t xml:space="preserve"> in your Chart of Accounts</w:t>
      </w:r>
    </w:p>
    <w:p w:rsidR="00B14EC4" w:rsidRPr="00B14EC4" w:rsidRDefault="00B14EC4" w:rsidP="006963EE">
      <w:pPr>
        <w:spacing w:before="100" w:beforeAutospacing="1" w:after="100" w:afterAutospacing="1" w:line="225" w:lineRule="atLeast"/>
        <w:ind w:right="150" w:firstLine="675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Click </w:t>
      </w:r>
      <w:r w:rsidRPr="006963EE">
        <w:rPr>
          <w:rFonts w:ascii="Arial" w:eastAsia="Times New Roman" w:hAnsi="Arial" w:cs="Arial"/>
          <w:sz w:val="20"/>
          <w:szCs w:val="20"/>
        </w:rPr>
        <w:t>OK</w:t>
      </w:r>
      <w:r w:rsidRPr="00B14EC4">
        <w:rPr>
          <w:rFonts w:ascii="Arial" w:eastAsia="Times New Roman" w:hAnsi="Arial" w:cs="Arial"/>
          <w:sz w:val="20"/>
          <w:szCs w:val="20"/>
        </w:rPr>
        <w:t>.</w:t>
      </w:r>
    </w:p>
    <w:p w:rsidR="006963EE" w:rsidRPr="00B14EC4" w:rsidRDefault="00B14EC4" w:rsidP="006963EE">
      <w:pPr>
        <w:spacing w:before="100" w:beforeAutospacing="1" w:after="100" w:afterAutospacing="1" w:line="225" w:lineRule="atLeast"/>
        <w:ind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Use the items created to </w:t>
      </w:r>
      <w:proofErr w:type="spellStart"/>
      <w:r w:rsidRPr="00B14EC4">
        <w:rPr>
          <w:rFonts w:ascii="Arial" w:eastAsia="Times New Roman" w:hAnsi="Arial" w:cs="Arial"/>
          <w:sz w:val="20"/>
          <w:szCs w:val="20"/>
        </w:rPr>
        <w:t>reinvoice</w:t>
      </w:r>
      <w:proofErr w:type="spellEnd"/>
      <w:r w:rsidRPr="00B14EC4">
        <w:rPr>
          <w:rFonts w:ascii="Arial" w:eastAsia="Times New Roman" w:hAnsi="Arial" w:cs="Arial"/>
          <w:sz w:val="20"/>
          <w:szCs w:val="20"/>
        </w:rPr>
        <w:t xml:space="preserve"> the customer for the bounced check, plus any bank fees you want to recover. </w:t>
      </w:r>
      <w:r w:rsidR="006963EE" w:rsidRPr="006963EE">
        <w:rPr>
          <w:rFonts w:ascii="Arial" w:eastAsia="Times New Roman" w:hAnsi="Arial" w:cs="Arial"/>
          <w:sz w:val="20"/>
          <w:szCs w:val="20"/>
        </w:rPr>
        <w:t xml:space="preserve">Note: </w:t>
      </w:r>
      <w:r w:rsidR="006963EE" w:rsidRPr="00B14EC4">
        <w:rPr>
          <w:rFonts w:ascii="Arial" w:eastAsia="Times New Roman" w:hAnsi="Arial" w:cs="Arial"/>
          <w:sz w:val="20"/>
          <w:szCs w:val="20"/>
        </w:rPr>
        <w:t>Because th</w:t>
      </w:r>
      <w:r w:rsidR="006963EE">
        <w:rPr>
          <w:rFonts w:ascii="Arial" w:eastAsia="Times New Roman" w:hAnsi="Arial" w:cs="Arial"/>
          <w:sz w:val="20"/>
          <w:szCs w:val="20"/>
        </w:rPr>
        <w:t>e Bounced Check</w:t>
      </w:r>
      <w:r w:rsidR="006963EE" w:rsidRPr="00B14EC4">
        <w:rPr>
          <w:rFonts w:ascii="Arial" w:eastAsia="Times New Roman" w:hAnsi="Arial" w:cs="Arial"/>
          <w:sz w:val="20"/>
          <w:szCs w:val="20"/>
        </w:rPr>
        <w:t xml:space="preserve"> item is linked to your bank account, this will reduce your bank account by the amount of the bounced check, </w:t>
      </w:r>
      <w:r w:rsidR="006963EE">
        <w:rPr>
          <w:rFonts w:ascii="Arial" w:eastAsia="Times New Roman" w:hAnsi="Arial" w:cs="Arial"/>
          <w:sz w:val="20"/>
          <w:szCs w:val="20"/>
        </w:rPr>
        <w:t>and will back</w:t>
      </w:r>
      <w:r w:rsidR="006963EE" w:rsidRPr="00B14EC4">
        <w:rPr>
          <w:rFonts w:ascii="Arial" w:eastAsia="Times New Roman" w:hAnsi="Arial" w:cs="Arial"/>
          <w:sz w:val="20"/>
          <w:szCs w:val="20"/>
        </w:rPr>
        <w:t xml:space="preserve"> out the original transaction on your books. The income for the original sale will be recorded when you receive the new customer payment.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390"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Click </w:t>
      </w:r>
      <w:r w:rsidRPr="006963EE">
        <w:rPr>
          <w:rFonts w:ascii="Arial" w:eastAsia="Times New Roman" w:hAnsi="Arial" w:cs="Arial"/>
          <w:sz w:val="20"/>
          <w:szCs w:val="20"/>
        </w:rPr>
        <w:t>Customer Center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390"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On the </w:t>
      </w:r>
      <w:r w:rsidRPr="006963EE">
        <w:rPr>
          <w:rFonts w:ascii="Arial" w:eastAsia="Times New Roman" w:hAnsi="Arial" w:cs="Arial"/>
          <w:sz w:val="20"/>
          <w:szCs w:val="20"/>
        </w:rPr>
        <w:t>Customers &amp; Jobs</w:t>
      </w:r>
      <w:r w:rsidRPr="00B14EC4">
        <w:rPr>
          <w:rFonts w:ascii="Arial" w:eastAsia="Times New Roman" w:hAnsi="Arial" w:cs="Arial"/>
          <w:sz w:val="20"/>
          <w:szCs w:val="20"/>
        </w:rPr>
        <w:t xml:space="preserve"> tab, select the </w:t>
      </w:r>
      <w:r w:rsidRPr="006963EE">
        <w:rPr>
          <w:rFonts w:ascii="Arial" w:eastAsia="Times New Roman" w:hAnsi="Arial" w:cs="Arial"/>
          <w:sz w:val="20"/>
          <w:szCs w:val="20"/>
        </w:rPr>
        <w:t>customer with the bounced check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390"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Right-click and choose </w:t>
      </w:r>
      <w:r w:rsidRPr="006963EE">
        <w:rPr>
          <w:rFonts w:ascii="Arial" w:eastAsia="Times New Roman" w:hAnsi="Arial" w:cs="Arial"/>
          <w:sz w:val="20"/>
          <w:szCs w:val="20"/>
        </w:rPr>
        <w:t>Create Invoices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390"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>For the first line item on the invoice, use the Bounced Check item for the amount of the bad check.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390"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>For the second line item on the invoice, use the Bad Check Charge item for the amount of any bank fees that you want to recover.</w:t>
      </w:r>
    </w:p>
    <w:p w:rsidR="00B14EC4" w:rsidRPr="006963EE" w:rsidRDefault="00B14EC4" w:rsidP="006963EE">
      <w:pPr>
        <w:spacing w:before="100" w:beforeAutospacing="1" w:after="100" w:afterAutospacing="1" w:line="225" w:lineRule="atLeast"/>
        <w:ind w:left="105" w:right="75" w:firstLine="285"/>
        <w:rPr>
          <w:rFonts w:ascii="Arial" w:eastAsia="Times New Roman" w:hAnsi="Arial" w:cs="Arial"/>
          <w:sz w:val="20"/>
          <w:szCs w:val="20"/>
        </w:rPr>
      </w:pPr>
      <w:r w:rsidRPr="006963EE">
        <w:rPr>
          <w:rFonts w:ascii="Arial" w:eastAsia="Times New Roman" w:hAnsi="Arial" w:cs="Arial"/>
          <w:sz w:val="20"/>
          <w:szCs w:val="20"/>
        </w:rPr>
        <w:t>Complete the invoice, as usual</w:t>
      </w:r>
    </w:p>
    <w:p w:rsidR="00B14EC4" w:rsidRPr="006963EE" w:rsidRDefault="00B14EC4" w:rsidP="00B14EC4">
      <w:pPr>
        <w:spacing w:before="100" w:beforeAutospacing="1" w:after="100" w:afterAutospacing="1" w:line="225" w:lineRule="atLeast"/>
        <w:ind w:left="105" w:right="75"/>
        <w:rPr>
          <w:rFonts w:ascii="Arial" w:eastAsia="Times New Roman" w:hAnsi="Arial" w:cs="Arial"/>
          <w:sz w:val="20"/>
          <w:szCs w:val="20"/>
        </w:rPr>
      </w:pPr>
    </w:p>
    <w:p w:rsidR="00B14EC4" w:rsidRPr="00B14EC4" w:rsidRDefault="00B14EC4" w:rsidP="00B14EC4">
      <w:pPr>
        <w:spacing w:before="100" w:beforeAutospacing="1" w:after="100" w:afterAutospacing="1" w:line="225" w:lineRule="atLeast"/>
        <w:ind w:left="105" w:right="75"/>
        <w:rPr>
          <w:rFonts w:ascii="Arial" w:eastAsia="Times New Roman" w:hAnsi="Arial" w:cs="Arial"/>
          <w:sz w:val="20"/>
          <w:szCs w:val="20"/>
        </w:rPr>
      </w:pPr>
      <w:r w:rsidRPr="006963EE">
        <w:rPr>
          <w:rFonts w:ascii="Arial" w:eastAsia="Times New Roman" w:hAnsi="Arial" w:cs="Arial"/>
          <w:sz w:val="20"/>
          <w:szCs w:val="20"/>
        </w:rPr>
        <w:lastRenderedPageBreak/>
        <w:t xml:space="preserve">Did you know that </w:t>
      </w:r>
      <w:r w:rsidRPr="00B14EC4">
        <w:rPr>
          <w:rFonts w:ascii="Arial" w:eastAsia="Times New Roman" w:hAnsi="Arial" w:cs="Arial"/>
          <w:sz w:val="20"/>
          <w:szCs w:val="20"/>
        </w:rPr>
        <w:t>QuickBooks has a Bounced Check letter that you can send along with the new invoice</w:t>
      </w:r>
      <w:r w:rsidRPr="006963EE">
        <w:rPr>
          <w:rFonts w:ascii="Arial" w:eastAsia="Times New Roman" w:hAnsi="Arial" w:cs="Arial"/>
          <w:sz w:val="20"/>
          <w:szCs w:val="20"/>
        </w:rPr>
        <w:t>?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390"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Select the customer in the </w:t>
      </w:r>
      <w:r w:rsidRPr="006963EE">
        <w:rPr>
          <w:rFonts w:ascii="Arial" w:eastAsia="Times New Roman" w:hAnsi="Arial" w:cs="Arial"/>
          <w:sz w:val="20"/>
          <w:szCs w:val="20"/>
        </w:rPr>
        <w:t>Customer Center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390"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Go to the Word menu at the top of the Customer Center and click </w:t>
      </w:r>
      <w:r w:rsidRPr="006963EE">
        <w:rPr>
          <w:rFonts w:ascii="Arial" w:eastAsia="Times New Roman" w:hAnsi="Arial" w:cs="Arial"/>
          <w:sz w:val="20"/>
          <w:szCs w:val="20"/>
        </w:rPr>
        <w:t>Prepare Letter to Customer</w:t>
      </w:r>
    </w:p>
    <w:p w:rsidR="00B14EC4" w:rsidRPr="00B14EC4" w:rsidRDefault="00B14EC4" w:rsidP="00B14EC4">
      <w:pPr>
        <w:spacing w:before="100" w:beforeAutospacing="1" w:after="100" w:afterAutospacing="1" w:line="225" w:lineRule="atLeast"/>
        <w:ind w:left="390" w:right="15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>Follow the onscreen instructions in t</w:t>
      </w:r>
      <w:r w:rsidRPr="006963EE">
        <w:rPr>
          <w:rFonts w:ascii="Arial" w:eastAsia="Times New Roman" w:hAnsi="Arial" w:cs="Arial"/>
          <w:sz w:val="20"/>
          <w:szCs w:val="20"/>
        </w:rPr>
        <w:t>he Letters and Envelopes wizard</w:t>
      </w:r>
    </w:p>
    <w:p w:rsidR="00B14EC4" w:rsidRPr="00B14EC4" w:rsidRDefault="00B14EC4" w:rsidP="006963EE">
      <w:pPr>
        <w:spacing w:before="100" w:beforeAutospacing="1" w:after="100" w:afterAutospacing="1" w:line="225" w:lineRule="atLeast"/>
        <w:ind w:right="150" w:firstLine="390"/>
        <w:rPr>
          <w:rFonts w:ascii="Arial" w:eastAsia="Times New Roman" w:hAnsi="Arial" w:cs="Arial"/>
          <w:sz w:val="20"/>
          <w:szCs w:val="20"/>
        </w:rPr>
      </w:pPr>
      <w:r w:rsidRPr="00B14EC4">
        <w:rPr>
          <w:rFonts w:ascii="Arial" w:eastAsia="Times New Roman" w:hAnsi="Arial" w:cs="Arial"/>
          <w:sz w:val="20"/>
          <w:szCs w:val="20"/>
        </w:rPr>
        <w:t xml:space="preserve">In the </w:t>
      </w:r>
      <w:r w:rsidRPr="006963EE">
        <w:rPr>
          <w:rFonts w:ascii="Arial" w:eastAsia="Times New Roman" w:hAnsi="Arial" w:cs="Arial"/>
          <w:sz w:val="20"/>
          <w:szCs w:val="20"/>
        </w:rPr>
        <w:t>Choose a Letter Template</w:t>
      </w:r>
      <w:r w:rsidRPr="00B14EC4">
        <w:rPr>
          <w:rFonts w:ascii="Arial" w:eastAsia="Times New Roman" w:hAnsi="Arial" w:cs="Arial"/>
          <w:sz w:val="20"/>
          <w:szCs w:val="20"/>
        </w:rPr>
        <w:t xml:space="preserve"> window, choose </w:t>
      </w:r>
      <w:r w:rsidRPr="006963EE">
        <w:rPr>
          <w:rFonts w:ascii="Arial" w:eastAsia="Times New Roman" w:hAnsi="Arial" w:cs="Arial"/>
          <w:sz w:val="20"/>
          <w:szCs w:val="20"/>
        </w:rPr>
        <w:t>Bounced Check</w:t>
      </w:r>
    </w:p>
    <w:p w:rsidR="00F97B65" w:rsidRPr="006963EE" w:rsidRDefault="00F97B65" w:rsidP="00B14EC4">
      <w:pPr>
        <w:rPr>
          <w:rFonts w:ascii="Arial" w:hAnsi="Arial" w:cs="Arial"/>
          <w:sz w:val="20"/>
          <w:szCs w:val="20"/>
        </w:rPr>
      </w:pPr>
    </w:p>
    <w:sectPr w:rsidR="00F97B65" w:rsidRPr="006963EE" w:rsidSect="00F9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08D"/>
    <w:multiLevelType w:val="hybridMultilevel"/>
    <w:tmpl w:val="DF18406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A736C27"/>
    <w:multiLevelType w:val="multilevel"/>
    <w:tmpl w:val="A124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EC4"/>
    <w:rsid w:val="00001B78"/>
    <w:rsid w:val="00004B84"/>
    <w:rsid w:val="0001469A"/>
    <w:rsid w:val="0002388B"/>
    <w:rsid w:val="00025322"/>
    <w:rsid w:val="00026B58"/>
    <w:rsid w:val="000275DE"/>
    <w:rsid w:val="00042B79"/>
    <w:rsid w:val="00046447"/>
    <w:rsid w:val="00047ECD"/>
    <w:rsid w:val="00053B60"/>
    <w:rsid w:val="0005589B"/>
    <w:rsid w:val="000574C0"/>
    <w:rsid w:val="000638B9"/>
    <w:rsid w:val="00063B6E"/>
    <w:rsid w:val="00066988"/>
    <w:rsid w:val="00070144"/>
    <w:rsid w:val="0007147E"/>
    <w:rsid w:val="00072374"/>
    <w:rsid w:val="00084E7E"/>
    <w:rsid w:val="00095D60"/>
    <w:rsid w:val="000B5087"/>
    <w:rsid w:val="000D1CFA"/>
    <w:rsid w:val="000D2947"/>
    <w:rsid w:val="000D356F"/>
    <w:rsid w:val="000D7B89"/>
    <w:rsid w:val="000E0F8D"/>
    <w:rsid w:val="000F1513"/>
    <w:rsid w:val="000F5D74"/>
    <w:rsid w:val="000F5F47"/>
    <w:rsid w:val="00100211"/>
    <w:rsid w:val="00110FFC"/>
    <w:rsid w:val="001232B2"/>
    <w:rsid w:val="001241E2"/>
    <w:rsid w:val="00126663"/>
    <w:rsid w:val="001272F6"/>
    <w:rsid w:val="001279D4"/>
    <w:rsid w:val="00130640"/>
    <w:rsid w:val="00132F12"/>
    <w:rsid w:val="00134166"/>
    <w:rsid w:val="00135799"/>
    <w:rsid w:val="00135A92"/>
    <w:rsid w:val="00145254"/>
    <w:rsid w:val="001515F3"/>
    <w:rsid w:val="00154982"/>
    <w:rsid w:val="00157255"/>
    <w:rsid w:val="00164ED2"/>
    <w:rsid w:val="00182A11"/>
    <w:rsid w:val="001848F9"/>
    <w:rsid w:val="001976FA"/>
    <w:rsid w:val="001A1305"/>
    <w:rsid w:val="001B04E6"/>
    <w:rsid w:val="001B1A36"/>
    <w:rsid w:val="001B4D56"/>
    <w:rsid w:val="001B5354"/>
    <w:rsid w:val="001C2906"/>
    <w:rsid w:val="001D1B80"/>
    <w:rsid w:val="001D4AB6"/>
    <w:rsid w:val="001D59C2"/>
    <w:rsid w:val="001D7436"/>
    <w:rsid w:val="001E2718"/>
    <w:rsid w:val="001F6263"/>
    <w:rsid w:val="00203F4E"/>
    <w:rsid w:val="0020512E"/>
    <w:rsid w:val="00206BC0"/>
    <w:rsid w:val="00213DB2"/>
    <w:rsid w:val="00217E29"/>
    <w:rsid w:val="00220013"/>
    <w:rsid w:val="002206EC"/>
    <w:rsid w:val="00223E9F"/>
    <w:rsid w:val="00225A82"/>
    <w:rsid w:val="00231E57"/>
    <w:rsid w:val="00245250"/>
    <w:rsid w:val="00250BD2"/>
    <w:rsid w:val="00252838"/>
    <w:rsid w:val="002534BF"/>
    <w:rsid w:val="00262993"/>
    <w:rsid w:val="00263EC8"/>
    <w:rsid w:val="002641AF"/>
    <w:rsid w:val="002841A9"/>
    <w:rsid w:val="00284468"/>
    <w:rsid w:val="002857D0"/>
    <w:rsid w:val="00293F37"/>
    <w:rsid w:val="00294214"/>
    <w:rsid w:val="002A3BF0"/>
    <w:rsid w:val="002B4501"/>
    <w:rsid w:val="002B472D"/>
    <w:rsid w:val="002B7F36"/>
    <w:rsid w:val="002C09B1"/>
    <w:rsid w:val="002C1FCB"/>
    <w:rsid w:val="002C7218"/>
    <w:rsid w:val="002D43C0"/>
    <w:rsid w:val="002D71AC"/>
    <w:rsid w:val="002E2F29"/>
    <w:rsid w:val="002E6DB0"/>
    <w:rsid w:val="002F5AFE"/>
    <w:rsid w:val="002F60CF"/>
    <w:rsid w:val="00304D0A"/>
    <w:rsid w:val="00310D69"/>
    <w:rsid w:val="00317F6E"/>
    <w:rsid w:val="0032350F"/>
    <w:rsid w:val="00330C76"/>
    <w:rsid w:val="003367DF"/>
    <w:rsid w:val="00337909"/>
    <w:rsid w:val="003407D4"/>
    <w:rsid w:val="003418AC"/>
    <w:rsid w:val="003450B5"/>
    <w:rsid w:val="00355023"/>
    <w:rsid w:val="0036098A"/>
    <w:rsid w:val="00363E46"/>
    <w:rsid w:val="00365587"/>
    <w:rsid w:val="00367F58"/>
    <w:rsid w:val="00376CBF"/>
    <w:rsid w:val="003A2D1C"/>
    <w:rsid w:val="003A3377"/>
    <w:rsid w:val="003A6CE9"/>
    <w:rsid w:val="003B5802"/>
    <w:rsid w:val="003B65CF"/>
    <w:rsid w:val="003B66DA"/>
    <w:rsid w:val="003C5B53"/>
    <w:rsid w:val="003D149E"/>
    <w:rsid w:val="003D2C19"/>
    <w:rsid w:val="003D3BC5"/>
    <w:rsid w:val="003D719A"/>
    <w:rsid w:val="003E055F"/>
    <w:rsid w:val="003E221A"/>
    <w:rsid w:val="003E28EB"/>
    <w:rsid w:val="003E3AE4"/>
    <w:rsid w:val="003E55CF"/>
    <w:rsid w:val="003F42C5"/>
    <w:rsid w:val="003F63FF"/>
    <w:rsid w:val="003F7DBF"/>
    <w:rsid w:val="0040586C"/>
    <w:rsid w:val="00405C19"/>
    <w:rsid w:val="004066BB"/>
    <w:rsid w:val="004074B0"/>
    <w:rsid w:val="004152BF"/>
    <w:rsid w:val="004153C2"/>
    <w:rsid w:val="0041614E"/>
    <w:rsid w:val="004221A6"/>
    <w:rsid w:val="00422354"/>
    <w:rsid w:val="00427507"/>
    <w:rsid w:val="00445058"/>
    <w:rsid w:val="00451CE6"/>
    <w:rsid w:val="00457DC5"/>
    <w:rsid w:val="00473EEC"/>
    <w:rsid w:val="00476674"/>
    <w:rsid w:val="0047761E"/>
    <w:rsid w:val="00477F74"/>
    <w:rsid w:val="00490C17"/>
    <w:rsid w:val="00491222"/>
    <w:rsid w:val="004920B7"/>
    <w:rsid w:val="00496309"/>
    <w:rsid w:val="004A00CE"/>
    <w:rsid w:val="004A46F7"/>
    <w:rsid w:val="004A63E6"/>
    <w:rsid w:val="004B1ABC"/>
    <w:rsid w:val="004B557C"/>
    <w:rsid w:val="004B62F0"/>
    <w:rsid w:val="004D01BC"/>
    <w:rsid w:val="004D741E"/>
    <w:rsid w:val="004E0221"/>
    <w:rsid w:val="004E0233"/>
    <w:rsid w:val="004E46F0"/>
    <w:rsid w:val="004E53E8"/>
    <w:rsid w:val="004F1A50"/>
    <w:rsid w:val="00500967"/>
    <w:rsid w:val="00501DB9"/>
    <w:rsid w:val="00514B85"/>
    <w:rsid w:val="005261FC"/>
    <w:rsid w:val="00534D7C"/>
    <w:rsid w:val="00536BD7"/>
    <w:rsid w:val="0054590B"/>
    <w:rsid w:val="0056447D"/>
    <w:rsid w:val="0056778E"/>
    <w:rsid w:val="0057122E"/>
    <w:rsid w:val="00571369"/>
    <w:rsid w:val="00580430"/>
    <w:rsid w:val="005821EB"/>
    <w:rsid w:val="00582BBA"/>
    <w:rsid w:val="00586208"/>
    <w:rsid w:val="00592DB5"/>
    <w:rsid w:val="00593347"/>
    <w:rsid w:val="00594849"/>
    <w:rsid w:val="005A2556"/>
    <w:rsid w:val="005A2D65"/>
    <w:rsid w:val="005A3B60"/>
    <w:rsid w:val="005B1E9C"/>
    <w:rsid w:val="005B26A7"/>
    <w:rsid w:val="005B4B80"/>
    <w:rsid w:val="005C4240"/>
    <w:rsid w:val="005C55DA"/>
    <w:rsid w:val="005D216D"/>
    <w:rsid w:val="005F7107"/>
    <w:rsid w:val="006021DF"/>
    <w:rsid w:val="00604717"/>
    <w:rsid w:val="00607ADF"/>
    <w:rsid w:val="00610AA2"/>
    <w:rsid w:val="00611403"/>
    <w:rsid w:val="00612E6F"/>
    <w:rsid w:val="00613CBE"/>
    <w:rsid w:val="006253AE"/>
    <w:rsid w:val="00625976"/>
    <w:rsid w:val="00625C3A"/>
    <w:rsid w:val="00626680"/>
    <w:rsid w:val="00636674"/>
    <w:rsid w:val="00640C3C"/>
    <w:rsid w:val="00643AD1"/>
    <w:rsid w:val="00643CA7"/>
    <w:rsid w:val="00643EC8"/>
    <w:rsid w:val="0064586F"/>
    <w:rsid w:val="0065057F"/>
    <w:rsid w:val="0066621E"/>
    <w:rsid w:val="00670963"/>
    <w:rsid w:val="00671944"/>
    <w:rsid w:val="006804CF"/>
    <w:rsid w:val="00682C59"/>
    <w:rsid w:val="00683CB1"/>
    <w:rsid w:val="006865B9"/>
    <w:rsid w:val="00692C59"/>
    <w:rsid w:val="00693029"/>
    <w:rsid w:val="006963EE"/>
    <w:rsid w:val="00697946"/>
    <w:rsid w:val="006A6008"/>
    <w:rsid w:val="006A67CF"/>
    <w:rsid w:val="006B118C"/>
    <w:rsid w:val="006D328D"/>
    <w:rsid w:val="006D62CA"/>
    <w:rsid w:val="006E4949"/>
    <w:rsid w:val="006E7275"/>
    <w:rsid w:val="006F2CA0"/>
    <w:rsid w:val="006F4873"/>
    <w:rsid w:val="006F52FF"/>
    <w:rsid w:val="00707866"/>
    <w:rsid w:val="00707D83"/>
    <w:rsid w:val="0071027B"/>
    <w:rsid w:val="00711B78"/>
    <w:rsid w:val="00712B6E"/>
    <w:rsid w:val="00716551"/>
    <w:rsid w:val="00721342"/>
    <w:rsid w:val="00721BC3"/>
    <w:rsid w:val="007254C7"/>
    <w:rsid w:val="00725B76"/>
    <w:rsid w:val="00726027"/>
    <w:rsid w:val="007319F5"/>
    <w:rsid w:val="0073283F"/>
    <w:rsid w:val="007372C2"/>
    <w:rsid w:val="00740329"/>
    <w:rsid w:val="00741226"/>
    <w:rsid w:val="0074308A"/>
    <w:rsid w:val="007460F9"/>
    <w:rsid w:val="007505C1"/>
    <w:rsid w:val="00756ACE"/>
    <w:rsid w:val="007570FB"/>
    <w:rsid w:val="00761422"/>
    <w:rsid w:val="007619C9"/>
    <w:rsid w:val="00763FE8"/>
    <w:rsid w:val="00770673"/>
    <w:rsid w:val="0077198C"/>
    <w:rsid w:val="007762C5"/>
    <w:rsid w:val="007823AF"/>
    <w:rsid w:val="0079655D"/>
    <w:rsid w:val="007A2D89"/>
    <w:rsid w:val="007A4A9D"/>
    <w:rsid w:val="007A53F1"/>
    <w:rsid w:val="007A673F"/>
    <w:rsid w:val="007C464E"/>
    <w:rsid w:val="007C7381"/>
    <w:rsid w:val="007D76A0"/>
    <w:rsid w:val="007F4B9C"/>
    <w:rsid w:val="00800712"/>
    <w:rsid w:val="008039A3"/>
    <w:rsid w:val="008045E1"/>
    <w:rsid w:val="00805C28"/>
    <w:rsid w:val="008121B4"/>
    <w:rsid w:val="008217F7"/>
    <w:rsid w:val="00826125"/>
    <w:rsid w:val="00831979"/>
    <w:rsid w:val="00833F53"/>
    <w:rsid w:val="0083549D"/>
    <w:rsid w:val="0084178F"/>
    <w:rsid w:val="00850CA0"/>
    <w:rsid w:val="00852512"/>
    <w:rsid w:val="0085468E"/>
    <w:rsid w:val="008651B2"/>
    <w:rsid w:val="00866ADA"/>
    <w:rsid w:val="0087057E"/>
    <w:rsid w:val="00872BE4"/>
    <w:rsid w:val="00876E82"/>
    <w:rsid w:val="00882AFB"/>
    <w:rsid w:val="00883EB9"/>
    <w:rsid w:val="00893CFC"/>
    <w:rsid w:val="008A7051"/>
    <w:rsid w:val="008B345F"/>
    <w:rsid w:val="008B478C"/>
    <w:rsid w:val="008B53EB"/>
    <w:rsid w:val="008D0934"/>
    <w:rsid w:val="008D4A24"/>
    <w:rsid w:val="008E046E"/>
    <w:rsid w:val="008E1363"/>
    <w:rsid w:val="008E62A1"/>
    <w:rsid w:val="008F31E2"/>
    <w:rsid w:val="0090173D"/>
    <w:rsid w:val="00902126"/>
    <w:rsid w:val="00904032"/>
    <w:rsid w:val="00907FD2"/>
    <w:rsid w:val="00912DE0"/>
    <w:rsid w:val="00913751"/>
    <w:rsid w:val="00924BE3"/>
    <w:rsid w:val="009259CA"/>
    <w:rsid w:val="0092784A"/>
    <w:rsid w:val="009415A5"/>
    <w:rsid w:val="00942B7E"/>
    <w:rsid w:val="0094467B"/>
    <w:rsid w:val="00944730"/>
    <w:rsid w:val="00946E58"/>
    <w:rsid w:val="00951C2F"/>
    <w:rsid w:val="00951E9E"/>
    <w:rsid w:val="00962465"/>
    <w:rsid w:val="0096532C"/>
    <w:rsid w:val="00970F86"/>
    <w:rsid w:val="00974447"/>
    <w:rsid w:val="00974BA6"/>
    <w:rsid w:val="0097686B"/>
    <w:rsid w:val="00976CCB"/>
    <w:rsid w:val="00981B0C"/>
    <w:rsid w:val="00987BAD"/>
    <w:rsid w:val="00991176"/>
    <w:rsid w:val="00991DE9"/>
    <w:rsid w:val="009931EF"/>
    <w:rsid w:val="00994FF3"/>
    <w:rsid w:val="009A30D8"/>
    <w:rsid w:val="009A339F"/>
    <w:rsid w:val="009A3F74"/>
    <w:rsid w:val="009A646B"/>
    <w:rsid w:val="009D299F"/>
    <w:rsid w:val="009D4675"/>
    <w:rsid w:val="009D7A77"/>
    <w:rsid w:val="009E033A"/>
    <w:rsid w:val="009E151E"/>
    <w:rsid w:val="009E1EB6"/>
    <w:rsid w:val="009E2864"/>
    <w:rsid w:val="009E5550"/>
    <w:rsid w:val="009E7AA0"/>
    <w:rsid w:val="009F1023"/>
    <w:rsid w:val="009F3CE5"/>
    <w:rsid w:val="00A05AC4"/>
    <w:rsid w:val="00A0661D"/>
    <w:rsid w:val="00A07287"/>
    <w:rsid w:val="00A10DD9"/>
    <w:rsid w:val="00A1489A"/>
    <w:rsid w:val="00A208BF"/>
    <w:rsid w:val="00A275A1"/>
    <w:rsid w:val="00A43CC8"/>
    <w:rsid w:val="00A4564B"/>
    <w:rsid w:val="00A4619C"/>
    <w:rsid w:val="00A576B7"/>
    <w:rsid w:val="00A62AFE"/>
    <w:rsid w:val="00A66A85"/>
    <w:rsid w:val="00A709BC"/>
    <w:rsid w:val="00A72747"/>
    <w:rsid w:val="00A73C7B"/>
    <w:rsid w:val="00A95396"/>
    <w:rsid w:val="00AA1129"/>
    <w:rsid w:val="00AA3353"/>
    <w:rsid w:val="00AA3F92"/>
    <w:rsid w:val="00AB1098"/>
    <w:rsid w:val="00AB2C83"/>
    <w:rsid w:val="00AB687D"/>
    <w:rsid w:val="00AB7497"/>
    <w:rsid w:val="00AC03EC"/>
    <w:rsid w:val="00AC1CEC"/>
    <w:rsid w:val="00AC3285"/>
    <w:rsid w:val="00AC36DF"/>
    <w:rsid w:val="00AE090D"/>
    <w:rsid w:val="00AE138B"/>
    <w:rsid w:val="00AE4901"/>
    <w:rsid w:val="00AF2419"/>
    <w:rsid w:val="00B0574F"/>
    <w:rsid w:val="00B07A24"/>
    <w:rsid w:val="00B1000C"/>
    <w:rsid w:val="00B10671"/>
    <w:rsid w:val="00B14EC4"/>
    <w:rsid w:val="00B26291"/>
    <w:rsid w:val="00B27FE9"/>
    <w:rsid w:val="00B31948"/>
    <w:rsid w:val="00B32C32"/>
    <w:rsid w:val="00B36731"/>
    <w:rsid w:val="00B369C7"/>
    <w:rsid w:val="00B44F23"/>
    <w:rsid w:val="00B52017"/>
    <w:rsid w:val="00B5289B"/>
    <w:rsid w:val="00B531BE"/>
    <w:rsid w:val="00B61044"/>
    <w:rsid w:val="00B62298"/>
    <w:rsid w:val="00B6325D"/>
    <w:rsid w:val="00B657BE"/>
    <w:rsid w:val="00B677E2"/>
    <w:rsid w:val="00B7751C"/>
    <w:rsid w:val="00B810D9"/>
    <w:rsid w:val="00B819C8"/>
    <w:rsid w:val="00B83923"/>
    <w:rsid w:val="00B84E96"/>
    <w:rsid w:val="00B85319"/>
    <w:rsid w:val="00B87747"/>
    <w:rsid w:val="00B933CB"/>
    <w:rsid w:val="00B956F8"/>
    <w:rsid w:val="00BB503B"/>
    <w:rsid w:val="00BB7F91"/>
    <w:rsid w:val="00BC3F04"/>
    <w:rsid w:val="00BE6D55"/>
    <w:rsid w:val="00BF4A19"/>
    <w:rsid w:val="00BF6ADD"/>
    <w:rsid w:val="00C02053"/>
    <w:rsid w:val="00C025C0"/>
    <w:rsid w:val="00C027F5"/>
    <w:rsid w:val="00C02D71"/>
    <w:rsid w:val="00C04706"/>
    <w:rsid w:val="00C04844"/>
    <w:rsid w:val="00C150A9"/>
    <w:rsid w:val="00C16602"/>
    <w:rsid w:val="00C23A01"/>
    <w:rsid w:val="00C23DD8"/>
    <w:rsid w:val="00C24519"/>
    <w:rsid w:val="00C257A0"/>
    <w:rsid w:val="00C25E3E"/>
    <w:rsid w:val="00C2620E"/>
    <w:rsid w:val="00C31FA8"/>
    <w:rsid w:val="00C4374B"/>
    <w:rsid w:val="00C438A2"/>
    <w:rsid w:val="00C52351"/>
    <w:rsid w:val="00C52E86"/>
    <w:rsid w:val="00C55D75"/>
    <w:rsid w:val="00C6277E"/>
    <w:rsid w:val="00C654DA"/>
    <w:rsid w:val="00C70F71"/>
    <w:rsid w:val="00C768D7"/>
    <w:rsid w:val="00C77725"/>
    <w:rsid w:val="00C83FA2"/>
    <w:rsid w:val="00C93FCD"/>
    <w:rsid w:val="00C965D0"/>
    <w:rsid w:val="00CA1066"/>
    <w:rsid w:val="00CA319A"/>
    <w:rsid w:val="00CB0D16"/>
    <w:rsid w:val="00CB7C2A"/>
    <w:rsid w:val="00CC29F2"/>
    <w:rsid w:val="00CC61D8"/>
    <w:rsid w:val="00CD52C0"/>
    <w:rsid w:val="00CD5555"/>
    <w:rsid w:val="00CD7BC3"/>
    <w:rsid w:val="00CF223E"/>
    <w:rsid w:val="00CF2B77"/>
    <w:rsid w:val="00CF59C1"/>
    <w:rsid w:val="00CF6FDE"/>
    <w:rsid w:val="00D049D7"/>
    <w:rsid w:val="00D05712"/>
    <w:rsid w:val="00D102D1"/>
    <w:rsid w:val="00D1089B"/>
    <w:rsid w:val="00D11009"/>
    <w:rsid w:val="00D13A97"/>
    <w:rsid w:val="00D20D08"/>
    <w:rsid w:val="00D22446"/>
    <w:rsid w:val="00D23FFE"/>
    <w:rsid w:val="00D31D75"/>
    <w:rsid w:val="00D34E1C"/>
    <w:rsid w:val="00D42694"/>
    <w:rsid w:val="00D43B5A"/>
    <w:rsid w:val="00D44418"/>
    <w:rsid w:val="00D50B5F"/>
    <w:rsid w:val="00D52916"/>
    <w:rsid w:val="00D61B58"/>
    <w:rsid w:val="00D702DB"/>
    <w:rsid w:val="00D70D3E"/>
    <w:rsid w:val="00D7273C"/>
    <w:rsid w:val="00D85033"/>
    <w:rsid w:val="00D96F0F"/>
    <w:rsid w:val="00DB3BA7"/>
    <w:rsid w:val="00DB42B6"/>
    <w:rsid w:val="00DC099E"/>
    <w:rsid w:val="00DC162A"/>
    <w:rsid w:val="00DC1632"/>
    <w:rsid w:val="00DC2EDF"/>
    <w:rsid w:val="00DD19ED"/>
    <w:rsid w:val="00DD564B"/>
    <w:rsid w:val="00DE06FA"/>
    <w:rsid w:val="00DE3910"/>
    <w:rsid w:val="00DF1469"/>
    <w:rsid w:val="00DF2A7D"/>
    <w:rsid w:val="00DF34B3"/>
    <w:rsid w:val="00DF5DD5"/>
    <w:rsid w:val="00E02AC8"/>
    <w:rsid w:val="00E06902"/>
    <w:rsid w:val="00E07C9B"/>
    <w:rsid w:val="00E114FE"/>
    <w:rsid w:val="00E12537"/>
    <w:rsid w:val="00E161DC"/>
    <w:rsid w:val="00E1628C"/>
    <w:rsid w:val="00E17E4B"/>
    <w:rsid w:val="00E201A2"/>
    <w:rsid w:val="00E245EE"/>
    <w:rsid w:val="00E26514"/>
    <w:rsid w:val="00E32831"/>
    <w:rsid w:val="00E3603A"/>
    <w:rsid w:val="00E36BBF"/>
    <w:rsid w:val="00E36D19"/>
    <w:rsid w:val="00E4417D"/>
    <w:rsid w:val="00E51BEE"/>
    <w:rsid w:val="00E53144"/>
    <w:rsid w:val="00E57FAE"/>
    <w:rsid w:val="00E62601"/>
    <w:rsid w:val="00E6681A"/>
    <w:rsid w:val="00E750B0"/>
    <w:rsid w:val="00E876C1"/>
    <w:rsid w:val="00E90CA3"/>
    <w:rsid w:val="00E93E4A"/>
    <w:rsid w:val="00EA1406"/>
    <w:rsid w:val="00EA5FDA"/>
    <w:rsid w:val="00EA71CB"/>
    <w:rsid w:val="00EB7899"/>
    <w:rsid w:val="00EB7C60"/>
    <w:rsid w:val="00ED55D1"/>
    <w:rsid w:val="00ED6673"/>
    <w:rsid w:val="00ED7353"/>
    <w:rsid w:val="00EE34D4"/>
    <w:rsid w:val="00EF36A9"/>
    <w:rsid w:val="00EF48BA"/>
    <w:rsid w:val="00EF74BF"/>
    <w:rsid w:val="00F00CE6"/>
    <w:rsid w:val="00F03785"/>
    <w:rsid w:val="00F07203"/>
    <w:rsid w:val="00F109E9"/>
    <w:rsid w:val="00F20535"/>
    <w:rsid w:val="00F33EAC"/>
    <w:rsid w:val="00F340DC"/>
    <w:rsid w:val="00F460A5"/>
    <w:rsid w:val="00F46BB7"/>
    <w:rsid w:val="00F47A21"/>
    <w:rsid w:val="00F50153"/>
    <w:rsid w:val="00F5039A"/>
    <w:rsid w:val="00F511F9"/>
    <w:rsid w:val="00F550B9"/>
    <w:rsid w:val="00F57276"/>
    <w:rsid w:val="00F61DFC"/>
    <w:rsid w:val="00F66627"/>
    <w:rsid w:val="00F723B4"/>
    <w:rsid w:val="00F72A44"/>
    <w:rsid w:val="00F74CED"/>
    <w:rsid w:val="00F75766"/>
    <w:rsid w:val="00F81E5C"/>
    <w:rsid w:val="00F84014"/>
    <w:rsid w:val="00F85EA9"/>
    <w:rsid w:val="00F87B23"/>
    <w:rsid w:val="00F90C53"/>
    <w:rsid w:val="00F942E7"/>
    <w:rsid w:val="00F97404"/>
    <w:rsid w:val="00F97B65"/>
    <w:rsid w:val="00FA1A41"/>
    <w:rsid w:val="00FA5865"/>
    <w:rsid w:val="00FA7B87"/>
    <w:rsid w:val="00FB2C5F"/>
    <w:rsid w:val="00FB3EBB"/>
    <w:rsid w:val="00FB7339"/>
    <w:rsid w:val="00FC06EF"/>
    <w:rsid w:val="00FC3634"/>
    <w:rsid w:val="00FC5031"/>
    <w:rsid w:val="00FC5762"/>
    <w:rsid w:val="00FD470C"/>
    <w:rsid w:val="00FE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E8"/>
  </w:style>
  <w:style w:type="paragraph" w:styleId="Heading1">
    <w:name w:val="heading 1"/>
    <w:basedOn w:val="Normal"/>
    <w:link w:val="Heading1Char"/>
    <w:uiPriority w:val="9"/>
    <w:qFormat/>
    <w:rsid w:val="00B14EC4"/>
    <w:pPr>
      <w:spacing w:after="0" w:line="375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F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14E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4EC4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505050"/>
      <w:sz w:val="17"/>
      <w:szCs w:val="17"/>
    </w:rPr>
  </w:style>
  <w:style w:type="character" w:customStyle="1" w:styleId="task">
    <w:name w:val="task"/>
    <w:basedOn w:val="DefaultParagraphFont"/>
    <w:rsid w:val="00B14EC4"/>
  </w:style>
  <w:style w:type="character" w:customStyle="1" w:styleId="ui">
    <w:name w:val="ui"/>
    <w:basedOn w:val="DefaultParagraphFont"/>
    <w:rsid w:val="00B14EC4"/>
  </w:style>
  <w:style w:type="character" w:customStyle="1" w:styleId="note">
    <w:name w:val="note"/>
    <w:basedOn w:val="DefaultParagraphFont"/>
    <w:rsid w:val="00B14EC4"/>
  </w:style>
  <w:style w:type="paragraph" w:styleId="ListParagraph">
    <w:name w:val="List Paragraph"/>
    <w:basedOn w:val="Normal"/>
    <w:uiPriority w:val="34"/>
    <w:qFormat/>
    <w:rsid w:val="00B1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2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4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9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80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14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40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39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2011-04-06T12:49:00Z</dcterms:created>
  <dcterms:modified xsi:type="dcterms:W3CDTF">2011-04-06T13:03:00Z</dcterms:modified>
</cp:coreProperties>
</file>